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B357" w14:textId="77777777" w:rsidR="00A326B9" w:rsidRDefault="006365BA" w:rsidP="007F4A7B">
      <w:pPr>
        <w:jc w:val="center"/>
        <w:rPr>
          <w:rFonts w:ascii="Arial" w:hAnsi="Arial" w:cs="Arial"/>
          <w:b/>
          <w:sz w:val="28"/>
          <w:szCs w:val="28"/>
        </w:rPr>
      </w:pPr>
      <w:r>
        <w:rPr>
          <w:rFonts w:ascii="Arial" w:hAnsi="Arial" w:cs="Arial"/>
          <w:b/>
          <w:sz w:val="28"/>
          <w:szCs w:val="28"/>
        </w:rPr>
        <w:t>COLEFORD TOWN COUNCIL</w:t>
      </w:r>
    </w:p>
    <w:p w14:paraId="74A6E48F" w14:textId="35A2D5E0" w:rsidR="006365BA" w:rsidRDefault="006365BA" w:rsidP="00A326B9">
      <w:pPr>
        <w:jc w:val="center"/>
        <w:rPr>
          <w:rFonts w:ascii="Arial" w:hAnsi="Arial" w:cs="Arial"/>
          <w:b/>
          <w:sz w:val="28"/>
          <w:szCs w:val="28"/>
        </w:rPr>
      </w:pPr>
      <w:r>
        <w:rPr>
          <w:rFonts w:ascii="Arial" w:hAnsi="Arial" w:cs="Arial"/>
          <w:b/>
          <w:sz w:val="28"/>
          <w:szCs w:val="28"/>
        </w:rPr>
        <w:t>EQUALITY AND DIVERSITY POLICY</w:t>
      </w:r>
    </w:p>
    <w:p w14:paraId="419B3B69" w14:textId="77777777" w:rsidR="006365BA" w:rsidRPr="00AC43E4" w:rsidRDefault="006365BA" w:rsidP="006365BA">
      <w:pPr>
        <w:rPr>
          <w:rFonts w:ascii="Arial" w:hAnsi="Arial" w:cs="Arial"/>
          <w:b/>
          <w:sz w:val="28"/>
          <w:szCs w:val="28"/>
        </w:rPr>
      </w:pPr>
    </w:p>
    <w:p w14:paraId="7B42EF8D" w14:textId="77777777" w:rsidR="006365BA" w:rsidRPr="00AC43E4" w:rsidRDefault="006365BA" w:rsidP="006365BA">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1ECEE35" w14:textId="77777777" w:rsidR="006365BA" w:rsidRPr="00AC43E4" w:rsidRDefault="006365BA" w:rsidP="006365BA">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097B3602" w14:textId="77777777" w:rsidR="006365BA" w:rsidRDefault="006365BA" w:rsidP="006365BA">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56D39A88" w14:textId="77777777" w:rsidR="006365BA" w:rsidRPr="00AC43E4" w:rsidRDefault="006365BA" w:rsidP="006365BA">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EDC28E7" w14:textId="77777777" w:rsidR="006365BA" w:rsidRPr="00AC43E4" w:rsidRDefault="006365BA" w:rsidP="006365BA">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2F19E310" w14:textId="77777777" w:rsidR="006365BA" w:rsidRPr="00AC43E4" w:rsidRDefault="006365BA" w:rsidP="006365BA">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F2898AF" w14:textId="77777777" w:rsidR="006365BA" w:rsidRPr="00AC43E4" w:rsidRDefault="006365BA" w:rsidP="006365BA">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23762A12" w14:textId="77777777" w:rsidR="006365BA" w:rsidRDefault="006365BA" w:rsidP="006365BA">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0738CCBC" w14:textId="77777777" w:rsidR="006365BA" w:rsidRDefault="006365BA" w:rsidP="006365BA">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2912F3C2" w14:textId="77777777" w:rsidR="006365BA" w:rsidRPr="00AC43E4" w:rsidRDefault="006365BA" w:rsidP="006365BA">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571E1A70" w14:textId="77777777" w:rsidR="006365BA" w:rsidRPr="00AC43E4" w:rsidRDefault="006365BA" w:rsidP="006365BA">
      <w:pPr>
        <w:rPr>
          <w:rFonts w:ascii="Arial" w:hAnsi="Arial" w:cs="Arial"/>
        </w:rPr>
      </w:pPr>
    </w:p>
    <w:p w14:paraId="38E92709" w14:textId="77777777" w:rsidR="006365BA" w:rsidRPr="00AC43E4" w:rsidRDefault="006365BA" w:rsidP="006365BA">
      <w:pPr>
        <w:rPr>
          <w:rFonts w:ascii="Arial" w:hAnsi="Arial" w:cs="Arial"/>
        </w:rPr>
      </w:pPr>
    </w:p>
    <w:p w14:paraId="638B50C5" w14:textId="77777777" w:rsidR="006365BA" w:rsidRPr="00AC43E4" w:rsidRDefault="006365BA" w:rsidP="006365BA">
      <w:pPr>
        <w:rPr>
          <w:rFonts w:ascii="Arial" w:hAnsi="Arial" w:cs="Arial"/>
        </w:rPr>
      </w:pPr>
    </w:p>
    <w:p w14:paraId="72A680DC" w14:textId="77777777" w:rsidR="006365BA" w:rsidRDefault="006365BA" w:rsidP="006365BA">
      <w:pPr>
        <w:rPr>
          <w:rFonts w:ascii="Arial" w:hAnsi="Arial" w:cs="Arial"/>
        </w:rPr>
      </w:pPr>
    </w:p>
    <w:p w14:paraId="78AA7C51" w14:textId="77777777" w:rsidR="006365BA" w:rsidRDefault="006365BA" w:rsidP="006365BA">
      <w:pPr>
        <w:rPr>
          <w:rFonts w:ascii="Arial" w:hAnsi="Arial" w:cs="Arial"/>
        </w:rPr>
      </w:pPr>
    </w:p>
    <w:p w14:paraId="3F702E21" w14:textId="77777777" w:rsidR="006365BA" w:rsidRDefault="006365BA" w:rsidP="006365BA">
      <w:pPr>
        <w:rPr>
          <w:rFonts w:ascii="Arial" w:hAnsi="Arial" w:cs="Arial"/>
        </w:rPr>
      </w:pPr>
    </w:p>
    <w:p w14:paraId="4DA687D2" w14:textId="77777777" w:rsidR="006365BA" w:rsidRDefault="006365BA" w:rsidP="006365BA">
      <w:pPr>
        <w:rPr>
          <w:rFonts w:ascii="Arial" w:hAnsi="Arial" w:cs="Arial"/>
        </w:rPr>
      </w:pPr>
    </w:p>
    <w:p w14:paraId="08B56958" w14:textId="77777777" w:rsidR="006365BA" w:rsidRDefault="006365BA" w:rsidP="006365BA">
      <w:pPr>
        <w:rPr>
          <w:rFonts w:ascii="Arial" w:hAnsi="Arial" w:cs="Arial"/>
        </w:rPr>
      </w:pPr>
    </w:p>
    <w:p w14:paraId="32971795" w14:textId="77777777" w:rsidR="006365BA" w:rsidRDefault="006365BA" w:rsidP="006365BA">
      <w:pPr>
        <w:rPr>
          <w:rFonts w:ascii="Arial" w:hAnsi="Arial" w:cs="Arial"/>
        </w:rPr>
      </w:pPr>
    </w:p>
    <w:p w14:paraId="697074F6" w14:textId="77777777" w:rsidR="006365BA" w:rsidRDefault="006365BA" w:rsidP="006365BA">
      <w:pPr>
        <w:rPr>
          <w:rFonts w:ascii="Arial" w:hAnsi="Arial" w:cs="Arial"/>
        </w:rPr>
      </w:pPr>
    </w:p>
    <w:p w14:paraId="1A43E64C" w14:textId="77777777" w:rsidR="006365BA" w:rsidRDefault="006365BA" w:rsidP="006365BA">
      <w:pPr>
        <w:spacing w:after="0"/>
        <w:rPr>
          <w:rFonts w:ascii="Arial" w:hAnsi="Arial" w:cs="Arial"/>
        </w:rPr>
      </w:pPr>
    </w:p>
    <w:p w14:paraId="39E6BEC9" w14:textId="77777777" w:rsidR="006365BA" w:rsidRDefault="006365BA" w:rsidP="006365BA">
      <w:pPr>
        <w:spacing w:after="0"/>
        <w:rPr>
          <w:rFonts w:ascii="Arial" w:hAnsi="Arial" w:cs="Arial"/>
        </w:rPr>
      </w:pPr>
    </w:p>
    <w:p w14:paraId="6432024E" w14:textId="77777777" w:rsidR="006365BA" w:rsidRDefault="006365BA" w:rsidP="006365BA">
      <w:pPr>
        <w:spacing w:after="0"/>
        <w:rPr>
          <w:rFonts w:ascii="Arial" w:hAnsi="Arial" w:cs="Arial"/>
        </w:rPr>
      </w:pPr>
    </w:p>
    <w:p w14:paraId="249D5D5E" w14:textId="77777777" w:rsidR="006365BA" w:rsidRDefault="006365BA" w:rsidP="006365BA">
      <w:pPr>
        <w:spacing w:after="0"/>
        <w:rPr>
          <w:rFonts w:ascii="Arial" w:hAnsi="Arial" w:cs="Arial"/>
          <w:b/>
          <w:bCs/>
        </w:rPr>
      </w:pPr>
    </w:p>
    <w:p w14:paraId="6D8F49A4" w14:textId="2C789419" w:rsidR="006365BA" w:rsidRDefault="006365BA" w:rsidP="006365BA">
      <w:pPr>
        <w:spacing w:after="0"/>
        <w:rPr>
          <w:rFonts w:ascii="Arial" w:hAnsi="Arial" w:cs="Arial"/>
          <w:b/>
          <w:bCs/>
        </w:rPr>
      </w:pPr>
      <w:r>
        <w:rPr>
          <w:rFonts w:ascii="Arial" w:hAnsi="Arial" w:cs="Arial"/>
          <w:b/>
          <w:bCs/>
        </w:rPr>
        <w:t xml:space="preserve">Coleford Town Council is currently signed up to the Civility &amp; Respect Pledge, </w:t>
      </w:r>
    </w:p>
    <w:p w14:paraId="2D091A95" w14:textId="77777777" w:rsidR="006365BA" w:rsidRDefault="006365BA" w:rsidP="006365BA">
      <w:pPr>
        <w:spacing w:after="0"/>
        <w:rPr>
          <w:rFonts w:ascii="Arial" w:hAnsi="Arial" w:cs="Arial"/>
          <w:b/>
          <w:bCs/>
        </w:rPr>
      </w:pPr>
      <w:r>
        <w:rPr>
          <w:rFonts w:ascii="Arial" w:hAnsi="Arial" w:cs="Arial"/>
          <w:b/>
          <w:bCs/>
        </w:rPr>
        <w:t xml:space="preserve">in collaboration with SLCC, NALC, OVW and County Associations, </w:t>
      </w:r>
    </w:p>
    <w:p w14:paraId="514D7F4C" w14:textId="77777777" w:rsidR="006365BA" w:rsidRDefault="006365BA" w:rsidP="006365BA">
      <w:pPr>
        <w:spacing w:after="0"/>
        <w:rPr>
          <w:rFonts w:ascii="Arial" w:hAnsi="Arial" w:cs="Arial"/>
          <w:b/>
          <w:bCs/>
        </w:rPr>
      </w:pPr>
      <w:r>
        <w:rPr>
          <w:rFonts w:ascii="Arial" w:hAnsi="Arial" w:cs="Arial"/>
          <w:b/>
          <w:bCs/>
        </w:rPr>
        <w:t xml:space="preserve">since November 2022. </w:t>
      </w:r>
    </w:p>
    <w:p w14:paraId="25197727" w14:textId="77777777" w:rsidR="006365BA" w:rsidRPr="004C1DD4" w:rsidRDefault="006365BA" w:rsidP="006365BA">
      <w:pPr>
        <w:spacing w:after="0"/>
        <w:rPr>
          <w:rFonts w:ascii="Arial" w:hAnsi="Arial" w:cs="Arial"/>
          <w:sz w:val="20"/>
          <w:szCs w:val="20"/>
        </w:rPr>
      </w:pPr>
      <w:r w:rsidRPr="004C1DD4">
        <w:rPr>
          <w:rFonts w:ascii="Arial" w:hAnsi="Arial" w:cs="Arial"/>
          <w:sz w:val="20"/>
          <w:szCs w:val="20"/>
        </w:rPr>
        <w:lastRenderedPageBreak/>
        <w:t>Certificate No. 845</w:t>
      </w:r>
    </w:p>
    <w:p w14:paraId="5CFCE643" w14:textId="77777777" w:rsidR="006365BA" w:rsidRPr="009660A9" w:rsidRDefault="006365BA" w:rsidP="006365BA">
      <w:pPr>
        <w:spacing w:after="0"/>
        <w:rPr>
          <w:rFonts w:ascii="Arial" w:hAnsi="Arial" w:cs="Arial"/>
          <w:sz w:val="18"/>
          <w:szCs w:val="18"/>
        </w:rPr>
      </w:pPr>
    </w:p>
    <w:p w14:paraId="6D1A8309" w14:textId="77777777" w:rsidR="006365BA" w:rsidRDefault="006365BA" w:rsidP="006365BA">
      <w:pPr>
        <w:rPr>
          <w:rFonts w:ascii="Arial" w:hAnsi="Arial" w:cs="Arial"/>
          <w:b/>
          <w:bCs/>
        </w:rPr>
      </w:pPr>
      <w:r w:rsidRPr="00200675">
        <w:rPr>
          <w:rFonts w:ascii="Arial" w:hAnsi="Arial" w:cs="Arial"/>
          <w:b/>
          <w:bCs/>
        </w:rPr>
        <w:t>Our commitment</w:t>
      </w:r>
    </w:p>
    <w:p w14:paraId="2D21E349" w14:textId="77777777" w:rsidR="006365BA" w:rsidRDefault="006365BA" w:rsidP="006365BA">
      <w:pPr>
        <w:rPr>
          <w:rFonts w:ascii="Arial" w:hAnsi="Arial" w:cs="Arial"/>
          <w:b/>
          <w:bCs/>
        </w:rPr>
      </w:pPr>
      <w:r w:rsidRPr="00200675">
        <w:rPr>
          <w:rFonts w:ascii="Arial" w:hAnsi="Arial" w:cs="Arial"/>
        </w:rPr>
        <w:t>The council is committed to providing equal opportunities in employment and to avoiding unlawful discrimination.</w:t>
      </w:r>
    </w:p>
    <w:p w14:paraId="08193A78" w14:textId="77777777" w:rsidR="006365BA" w:rsidRDefault="006365BA" w:rsidP="006365BA">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4AE4C3FE" w14:textId="77777777" w:rsidR="006365BA" w:rsidRDefault="006365BA" w:rsidP="006365BA">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453FBC2B" w14:textId="77777777" w:rsidR="006365BA" w:rsidRPr="00200675" w:rsidRDefault="006365BA" w:rsidP="006365BA">
      <w:pPr>
        <w:rPr>
          <w:rFonts w:ascii="Arial" w:hAnsi="Arial" w:cs="Arial"/>
          <w:b/>
          <w:bCs/>
        </w:rPr>
      </w:pPr>
      <w:r w:rsidRPr="00200675">
        <w:rPr>
          <w:rFonts w:ascii="Arial" w:hAnsi="Arial" w:cs="Arial"/>
          <w:b/>
          <w:bCs/>
        </w:rPr>
        <w:t>The law</w:t>
      </w:r>
    </w:p>
    <w:p w14:paraId="39228FBE" w14:textId="77777777" w:rsidR="006365BA" w:rsidRPr="00200675" w:rsidRDefault="006365BA" w:rsidP="006365BA">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7DF148DB" w14:textId="77777777" w:rsidR="006365BA" w:rsidRPr="00200675" w:rsidRDefault="006365BA" w:rsidP="006365BA">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C84FBC9" w14:textId="77777777" w:rsidR="006365BA" w:rsidRPr="004920B7" w:rsidRDefault="006365BA" w:rsidP="006365BA">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04BC1C2C" w14:textId="77777777" w:rsidR="006365BA" w:rsidRPr="004920B7" w:rsidRDefault="006365BA" w:rsidP="006365BA">
      <w:pPr>
        <w:rPr>
          <w:rFonts w:ascii="Arial" w:hAnsi="Arial" w:cs="Arial"/>
          <w:b/>
          <w:bCs/>
        </w:rPr>
      </w:pPr>
      <w:r w:rsidRPr="004920B7">
        <w:rPr>
          <w:rFonts w:ascii="Arial" w:hAnsi="Arial" w:cs="Arial"/>
          <w:b/>
          <w:bCs/>
        </w:rPr>
        <w:t>Types of unlawful discrimination</w:t>
      </w:r>
    </w:p>
    <w:p w14:paraId="3F9188C5" w14:textId="77777777" w:rsidR="006365BA" w:rsidRDefault="006365BA" w:rsidP="006365BA">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4D38BDAA" w14:textId="77777777" w:rsidR="006365BA" w:rsidRDefault="006365BA" w:rsidP="006365BA">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w:t>
      </w:r>
      <w:r>
        <w:rPr>
          <w:rFonts w:ascii="Arial" w:hAnsi="Arial" w:cs="Arial"/>
        </w:rPr>
        <w:t xml:space="preserve"> </w:t>
      </w:r>
      <w:r w:rsidRPr="004920B7">
        <w:rPr>
          <w:rFonts w:ascii="Arial" w:hAnsi="Arial" w:cs="Arial"/>
        </w:rPr>
        <w:t>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108DFF6" w14:textId="77777777" w:rsidR="006365BA" w:rsidRDefault="006365BA" w:rsidP="006365BA">
      <w:pPr>
        <w:rPr>
          <w:rFonts w:ascii="Arial" w:hAnsi="Arial" w:cs="Arial"/>
        </w:rPr>
      </w:pPr>
    </w:p>
    <w:p w14:paraId="3A80D995" w14:textId="77777777" w:rsidR="006365BA" w:rsidRDefault="006365BA" w:rsidP="006365BA">
      <w:pPr>
        <w:rPr>
          <w:rFonts w:ascii="Arial" w:hAnsi="Arial" w:cs="Arial"/>
        </w:rPr>
      </w:pPr>
    </w:p>
    <w:p w14:paraId="2537BF14" w14:textId="77777777" w:rsidR="006365BA" w:rsidRDefault="006365BA" w:rsidP="006365BA">
      <w:pPr>
        <w:rPr>
          <w:rFonts w:ascii="Arial" w:hAnsi="Arial" w:cs="Arial"/>
        </w:rPr>
      </w:pPr>
    </w:p>
    <w:p w14:paraId="14D10345" w14:textId="77777777" w:rsidR="006365BA" w:rsidRPr="004920B7" w:rsidRDefault="006365BA" w:rsidP="006365BA">
      <w:pPr>
        <w:rPr>
          <w:rFonts w:ascii="Arial" w:hAnsi="Arial" w:cs="Arial"/>
        </w:rPr>
      </w:pPr>
      <w:r w:rsidRPr="004920B7">
        <w:rPr>
          <w:rFonts w:ascii="Arial" w:hAnsi="Arial" w:cs="Arial"/>
          <w:u w:val="single"/>
        </w:rPr>
        <w:lastRenderedPageBreak/>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31771FBF" w14:textId="77777777" w:rsidR="006365BA" w:rsidRDefault="006365BA" w:rsidP="006365BA">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4209A646" w14:textId="77777777" w:rsidR="006365BA" w:rsidRPr="004920B7" w:rsidRDefault="006365BA" w:rsidP="006365BA">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073C94A3" w14:textId="77777777" w:rsidR="006365BA" w:rsidRDefault="006365BA" w:rsidP="006365BA">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3A1EF673" w14:textId="77777777" w:rsidR="006365BA" w:rsidRPr="004920B7" w:rsidRDefault="006365BA" w:rsidP="006365BA">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50E16D52" w14:textId="77777777" w:rsidR="006365BA" w:rsidRPr="004920B7" w:rsidRDefault="006365BA" w:rsidP="006365BA">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732BD0EE" w14:textId="77777777" w:rsidR="006365BA" w:rsidRDefault="006365BA" w:rsidP="006365BA">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72FB3B1C" w14:textId="77777777" w:rsidR="006365BA" w:rsidRDefault="006365BA" w:rsidP="006365BA">
      <w:pPr>
        <w:rPr>
          <w:rFonts w:ascii="Arial" w:hAnsi="Arial" w:cs="Arial"/>
          <w:b/>
          <w:bCs/>
        </w:rPr>
      </w:pPr>
      <w:r w:rsidRPr="004920B7">
        <w:rPr>
          <w:rFonts w:ascii="Arial" w:hAnsi="Arial" w:cs="Arial"/>
          <w:b/>
          <w:bCs/>
        </w:rPr>
        <w:t>Equal opportunities in employment</w:t>
      </w:r>
    </w:p>
    <w:p w14:paraId="2B179CBB" w14:textId="77777777" w:rsidR="006365BA" w:rsidRDefault="006365BA" w:rsidP="006365BA">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3E479A4" w14:textId="77777777" w:rsidR="006365BA" w:rsidRDefault="006365BA" w:rsidP="006365BA">
      <w:pPr>
        <w:rPr>
          <w:rFonts w:ascii="Arial" w:hAnsi="Arial" w:cs="Arial"/>
          <w:b/>
          <w:bCs/>
          <w:u w:val="single"/>
        </w:rPr>
      </w:pPr>
      <w:r w:rsidRPr="004920B7">
        <w:rPr>
          <w:rFonts w:ascii="Arial" w:hAnsi="Arial" w:cs="Arial"/>
          <w:u w:val="single"/>
        </w:rPr>
        <w:t>Recruitment</w:t>
      </w:r>
    </w:p>
    <w:p w14:paraId="2F1B5BE6" w14:textId="77777777" w:rsidR="006365BA" w:rsidRPr="004920B7" w:rsidRDefault="006365BA" w:rsidP="006365BA">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7322E34D" w14:textId="77777777" w:rsidR="006365BA" w:rsidRDefault="006365BA" w:rsidP="006365BA">
      <w:pPr>
        <w:rPr>
          <w:rFonts w:ascii="Arial" w:hAnsi="Arial" w:cs="Arial"/>
          <w:u w:val="single"/>
        </w:rPr>
      </w:pPr>
    </w:p>
    <w:p w14:paraId="47A15FCB" w14:textId="7966ADB5" w:rsidR="006365BA" w:rsidRPr="004920B7" w:rsidRDefault="006365BA" w:rsidP="006365BA">
      <w:pPr>
        <w:rPr>
          <w:rFonts w:ascii="Arial" w:hAnsi="Arial" w:cs="Arial"/>
          <w:u w:val="single"/>
        </w:rPr>
      </w:pPr>
      <w:r w:rsidRPr="004920B7">
        <w:rPr>
          <w:rFonts w:ascii="Arial" w:hAnsi="Arial" w:cs="Arial"/>
          <w:u w:val="single"/>
        </w:rPr>
        <w:lastRenderedPageBreak/>
        <w:t>Working practices</w:t>
      </w:r>
    </w:p>
    <w:p w14:paraId="14E4D567" w14:textId="77777777" w:rsidR="006365BA" w:rsidRPr="004920B7" w:rsidRDefault="006365BA" w:rsidP="006365BA">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29DB7E0D" w14:textId="77777777" w:rsidR="006365BA" w:rsidRPr="004920B7" w:rsidRDefault="006365BA" w:rsidP="006365BA">
      <w:pPr>
        <w:rPr>
          <w:rFonts w:ascii="Arial" w:hAnsi="Arial" w:cs="Arial"/>
          <w:u w:val="single"/>
        </w:rPr>
      </w:pPr>
      <w:r w:rsidRPr="004920B7">
        <w:rPr>
          <w:rFonts w:ascii="Arial" w:hAnsi="Arial" w:cs="Arial"/>
          <w:u w:val="single"/>
        </w:rPr>
        <w:t>Equal opportunities monitoring</w:t>
      </w:r>
    </w:p>
    <w:p w14:paraId="647F83F3" w14:textId="77777777" w:rsidR="006365BA" w:rsidRDefault="006365BA" w:rsidP="006365BA">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0AF5E935" w14:textId="77777777" w:rsidR="006365BA" w:rsidRDefault="006365BA" w:rsidP="006365BA">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17004743" w14:textId="77777777" w:rsidR="006365BA" w:rsidRDefault="006365BA" w:rsidP="006365BA">
      <w:pPr>
        <w:rPr>
          <w:rFonts w:ascii="Arial" w:hAnsi="Arial" w:cs="Arial"/>
          <w:b/>
          <w:bCs/>
        </w:rPr>
      </w:pPr>
      <w:r w:rsidRPr="004920B7">
        <w:rPr>
          <w:rFonts w:ascii="Arial" w:hAnsi="Arial" w:cs="Arial"/>
          <w:b/>
          <w:bCs/>
        </w:rPr>
        <w:t>Dignity at work</w:t>
      </w:r>
    </w:p>
    <w:p w14:paraId="00BA80E1" w14:textId="77777777" w:rsidR="006365BA" w:rsidRDefault="006365BA" w:rsidP="006365BA">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0DEED94F" w14:textId="77777777" w:rsidR="006365BA" w:rsidRDefault="006365BA" w:rsidP="006365BA">
      <w:pPr>
        <w:rPr>
          <w:rFonts w:ascii="Arial" w:hAnsi="Arial" w:cs="Arial"/>
          <w:b/>
          <w:bCs/>
        </w:rPr>
      </w:pPr>
      <w:r w:rsidRPr="004920B7">
        <w:rPr>
          <w:rFonts w:ascii="Arial" w:hAnsi="Arial" w:cs="Arial"/>
          <w:b/>
          <w:bCs/>
        </w:rPr>
        <w:t>People not employed by the council</w:t>
      </w:r>
    </w:p>
    <w:p w14:paraId="1F136D91" w14:textId="77777777" w:rsidR="006365BA" w:rsidRDefault="006365BA" w:rsidP="006365BA">
      <w:pPr>
        <w:rPr>
          <w:rFonts w:ascii="Arial" w:hAnsi="Arial" w:cs="Arial"/>
        </w:rPr>
      </w:pPr>
      <w:r w:rsidRPr="004920B7">
        <w:rPr>
          <w:rFonts w:ascii="Arial" w:hAnsi="Arial" w:cs="Arial"/>
        </w:rPr>
        <w:t>The council will not discriminate unlawfully against those using or seeking to use the services provided by the council.</w:t>
      </w:r>
    </w:p>
    <w:p w14:paraId="475F05B1" w14:textId="77777777" w:rsidR="006365BA" w:rsidRPr="004920B7" w:rsidRDefault="006365BA" w:rsidP="006365BA">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236A275D" w14:textId="77777777" w:rsidR="006365BA" w:rsidRDefault="006365BA" w:rsidP="006365BA">
      <w:pPr>
        <w:rPr>
          <w:rFonts w:ascii="Arial" w:hAnsi="Arial" w:cs="Arial"/>
          <w:b/>
          <w:bCs/>
        </w:rPr>
      </w:pPr>
      <w:r w:rsidRPr="004920B7">
        <w:rPr>
          <w:rFonts w:ascii="Arial" w:hAnsi="Arial" w:cs="Arial"/>
          <w:b/>
          <w:bCs/>
        </w:rPr>
        <w:t>Training</w:t>
      </w:r>
    </w:p>
    <w:p w14:paraId="3A74E4AA" w14:textId="77777777" w:rsidR="006365BA" w:rsidRDefault="006365BA" w:rsidP="006365BA">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31752B58" w14:textId="77777777" w:rsidR="006365BA" w:rsidRDefault="006365BA" w:rsidP="006365BA">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186A1BA8" w14:textId="77777777" w:rsidR="006365BA" w:rsidRDefault="006365BA" w:rsidP="006365BA">
      <w:pPr>
        <w:rPr>
          <w:rFonts w:ascii="Arial" w:hAnsi="Arial" w:cs="Arial"/>
        </w:rPr>
      </w:pPr>
    </w:p>
    <w:p w14:paraId="3C780A60" w14:textId="77777777" w:rsidR="006365BA" w:rsidRDefault="006365BA" w:rsidP="006365BA">
      <w:pPr>
        <w:rPr>
          <w:rFonts w:ascii="Arial" w:hAnsi="Arial" w:cs="Arial"/>
          <w:b/>
          <w:bCs/>
        </w:rPr>
      </w:pPr>
    </w:p>
    <w:p w14:paraId="770CA3C9" w14:textId="77777777" w:rsidR="006365BA" w:rsidRDefault="006365BA" w:rsidP="006365BA">
      <w:pPr>
        <w:rPr>
          <w:rFonts w:ascii="Arial" w:hAnsi="Arial" w:cs="Arial"/>
          <w:b/>
          <w:bCs/>
        </w:rPr>
      </w:pPr>
      <w:r w:rsidRPr="004920B7">
        <w:rPr>
          <w:rFonts w:ascii="Arial" w:hAnsi="Arial" w:cs="Arial"/>
          <w:b/>
          <w:bCs/>
        </w:rPr>
        <w:lastRenderedPageBreak/>
        <w:t>Your responsibilities</w:t>
      </w:r>
    </w:p>
    <w:p w14:paraId="3AF44789" w14:textId="77777777" w:rsidR="006365BA" w:rsidRDefault="006365BA" w:rsidP="006365BA">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486933CD" w14:textId="77777777" w:rsidR="006365BA" w:rsidRPr="004920B7" w:rsidRDefault="006365BA" w:rsidP="006365BA">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06F521EF" w14:textId="77777777" w:rsidR="006365BA" w:rsidRDefault="006365BA" w:rsidP="006365BA">
      <w:pPr>
        <w:rPr>
          <w:rFonts w:ascii="Arial" w:hAnsi="Arial" w:cs="Arial"/>
          <w:b/>
          <w:bCs/>
        </w:rPr>
      </w:pPr>
      <w:r w:rsidRPr="004920B7">
        <w:rPr>
          <w:rFonts w:ascii="Arial" w:hAnsi="Arial" w:cs="Arial"/>
          <w:b/>
          <w:bCs/>
        </w:rPr>
        <w:t>Grievances</w:t>
      </w:r>
    </w:p>
    <w:p w14:paraId="052374DE" w14:textId="77777777" w:rsidR="006365BA" w:rsidRDefault="006365BA" w:rsidP="006365BA">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C470E1D" w14:textId="77777777" w:rsidR="006365BA" w:rsidRDefault="006365BA" w:rsidP="006365BA">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0CF5417C" w14:textId="77777777" w:rsidR="006365BA" w:rsidRDefault="006365BA" w:rsidP="006365BA">
      <w:pPr>
        <w:rPr>
          <w:rFonts w:ascii="Arial" w:hAnsi="Arial" w:cs="Arial"/>
          <w:b/>
          <w:bCs/>
        </w:rPr>
      </w:pPr>
      <w:r w:rsidRPr="004920B7">
        <w:rPr>
          <w:rFonts w:ascii="Arial" w:hAnsi="Arial" w:cs="Arial"/>
          <w:b/>
          <w:bCs/>
        </w:rPr>
        <w:t>Monitoring and review</w:t>
      </w:r>
    </w:p>
    <w:p w14:paraId="37DDE872" w14:textId="77777777" w:rsidR="006365BA" w:rsidRDefault="006365BA" w:rsidP="006365BA">
      <w:pPr>
        <w:rPr>
          <w:rFonts w:ascii="Arial" w:hAnsi="Arial" w:cs="Arial"/>
        </w:rPr>
      </w:pPr>
      <w:r w:rsidRPr="004920B7">
        <w:rPr>
          <w:rFonts w:ascii="Arial" w:hAnsi="Arial" w:cs="Arial"/>
        </w:rPr>
        <w:t>This policy will be monitored periodically by the council to judge its effectiveness and will be updated in accordance with changes in the law</w:t>
      </w:r>
    </w:p>
    <w:p w14:paraId="572B324F" w14:textId="77777777" w:rsidR="006365BA" w:rsidRDefault="006365BA" w:rsidP="006365BA">
      <w:pPr>
        <w:rPr>
          <w:rFonts w:ascii="Arial" w:hAnsi="Arial" w:cs="Arial"/>
        </w:rPr>
      </w:pPr>
      <w:r w:rsidRPr="00DD71A4">
        <w:rPr>
          <w:rFonts w:ascii="Arial" w:hAnsi="Arial" w:cs="Arial"/>
        </w:rPr>
        <w:t>This is a non-contractual procedure which will be reviewed from time to time.</w:t>
      </w:r>
    </w:p>
    <w:p w14:paraId="273B8E98" w14:textId="77777777" w:rsidR="007755E6" w:rsidRDefault="007755E6" w:rsidP="006365BA">
      <w:pPr>
        <w:rPr>
          <w:rFonts w:ascii="Arial" w:hAnsi="Arial" w:cs="Arial"/>
        </w:rPr>
      </w:pPr>
    </w:p>
    <w:p w14:paraId="06E1A84A" w14:textId="2A96EC9A" w:rsidR="00486F58" w:rsidRDefault="002C3E38" w:rsidP="004723D7">
      <w:pPr>
        <w:jc w:val="center"/>
        <w:rPr>
          <w:rFonts w:ascii="Arial" w:hAnsi="Arial" w:cs="Arial"/>
        </w:rPr>
      </w:pPr>
      <w:r>
        <w:rPr>
          <w:rFonts w:ascii="Arial" w:hAnsi="Arial" w:cs="Arial"/>
        </w:rPr>
        <w:t xml:space="preserve">This policy is based on the </w:t>
      </w:r>
      <w:r w:rsidRPr="00077EBE">
        <w:rPr>
          <w:rFonts w:ascii="Arial" w:hAnsi="Arial" w:cs="Arial"/>
        </w:rPr>
        <w:t>© NALC</w:t>
      </w:r>
      <w:r>
        <w:rPr>
          <w:rFonts w:ascii="Arial" w:hAnsi="Arial" w:cs="Arial"/>
        </w:rPr>
        <w:t xml:space="preserve"> model template.</w:t>
      </w:r>
    </w:p>
    <w:p w14:paraId="1BF700CE" w14:textId="77777777" w:rsidR="00486F58" w:rsidRDefault="00486F58" w:rsidP="002C3E38">
      <w:pPr>
        <w:jc w:val="center"/>
        <w:rPr>
          <w:rFonts w:ascii="Arial" w:hAnsi="Arial" w:cs="Arial"/>
        </w:rPr>
      </w:pPr>
    </w:p>
    <w:p w14:paraId="458DC035" w14:textId="77777777" w:rsidR="00DD1F98" w:rsidRDefault="002C3E38" w:rsidP="002C3E38">
      <w:pPr>
        <w:spacing w:after="0"/>
        <w:rPr>
          <w:rFonts w:ascii="Arial" w:hAnsi="Arial" w:cs="Arial"/>
        </w:rPr>
      </w:pPr>
      <w:r w:rsidRPr="00B0532E">
        <w:rPr>
          <w:rFonts w:ascii="Arial" w:hAnsi="Arial" w:cs="Arial"/>
          <w:b/>
          <w:bCs/>
        </w:rPr>
        <w:t>Date of policy:</w:t>
      </w:r>
      <w:r>
        <w:rPr>
          <w:rFonts w:ascii="Arial" w:hAnsi="Arial" w:cs="Arial"/>
        </w:rPr>
        <w:t xml:space="preserve"> 2</w:t>
      </w:r>
      <w:r w:rsidR="00E51A47">
        <w:rPr>
          <w:rFonts w:ascii="Arial" w:hAnsi="Arial" w:cs="Arial"/>
        </w:rPr>
        <w:t>8</w:t>
      </w:r>
      <w:r w:rsidRPr="00B84674">
        <w:rPr>
          <w:rFonts w:ascii="Arial" w:hAnsi="Arial" w:cs="Arial"/>
          <w:vertAlign w:val="superscript"/>
        </w:rPr>
        <w:t>th</w:t>
      </w:r>
      <w:r>
        <w:rPr>
          <w:rFonts w:ascii="Arial" w:hAnsi="Arial" w:cs="Arial"/>
        </w:rPr>
        <w:t xml:space="preserve"> </w:t>
      </w:r>
      <w:r w:rsidR="00541BEB">
        <w:rPr>
          <w:rFonts w:ascii="Arial" w:hAnsi="Arial" w:cs="Arial"/>
        </w:rPr>
        <w:t>October</w:t>
      </w:r>
      <w:r>
        <w:rPr>
          <w:rFonts w:ascii="Arial" w:hAnsi="Arial" w:cs="Arial"/>
        </w:rPr>
        <w:t xml:space="preserve"> 202</w:t>
      </w:r>
      <w:r w:rsidR="00E51A47">
        <w:rPr>
          <w:rFonts w:ascii="Arial" w:hAnsi="Arial" w:cs="Arial"/>
        </w:rPr>
        <w:t>5</w:t>
      </w:r>
      <w:r>
        <w:rPr>
          <w:rFonts w:ascii="Arial" w:hAnsi="Arial" w:cs="Arial"/>
        </w:rPr>
        <w:br/>
      </w:r>
      <w:r w:rsidRPr="00B0532E">
        <w:rPr>
          <w:rFonts w:ascii="Arial" w:hAnsi="Arial" w:cs="Arial"/>
          <w:b/>
          <w:bCs/>
        </w:rPr>
        <w:t>Approving committee:</w:t>
      </w:r>
      <w:r>
        <w:rPr>
          <w:rFonts w:ascii="Arial" w:hAnsi="Arial" w:cs="Arial"/>
        </w:rPr>
        <w:t xml:space="preserve"> </w:t>
      </w:r>
      <w:r w:rsidR="0092731E">
        <w:rPr>
          <w:rFonts w:ascii="Arial" w:hAnsi="Arial" w:cs="Arial"/>
        </w:rPr>
        <w:t>Full Council</w:t>
      </w:r>
      <w:r>
        <w:rPr>
          <w:rFonts w:ascii="Arial" w:hAnsi="Arial" w:cs="Arial"/>
        </w:rPr>
        <w:br/>
      </w:r>
      <w:r w:rsidRPr="00B0532E">
        <w:rPr>
          <w:rFonts w:ascii="Arial" w:hAnsi="Arial" w:cs="Arial"/>
          <w:b/>
          <w:bCs/>
        </w:rPr>
        <w:t>Date of committee meeting:</w:t>
      </w:r>
      <w:r>
        <w:rPr>
          <w:rFonts w:ascii="Arial" w:hAnsi="Arial" w:cs="Arial"/>
        </w:rPr>
        <w:t xml:space="preserve"> </w:t>
      </w:r>
      <w:r w:rsidR="00E51A47">
        <w:rPr>
          <w:rFonts w:ascii="Arial" w:hAnsi="Arial" w:cs="Arial"/>
        </w:rPr>
        <w:t>28</w:t>
      </w:r>
      <w:r w:rsidR="00E51A47" w:rsidRPr="00B84674">
        <w:rPr>
          <w:rFonts w:ascii="Arial" w:hAnsi="Arial" w:cs="Arial"/>
          <w:vertAlign w:val="superscript"/>
        </w:rPr>
        <w:t>th</w:t>
      </w:r>
      <w:r w:rsidR="00E51A47">
        <w:rPr>
          <w:rFonts w:ascii="Arial" w:hAnsi="Arial" w:cs="Arial"/>
        </w:rPr>
        <w:t xml:space="preserve"> October 2025</w:t>
      </w:r>
    </w:p>
    <w:p w14:paraId="66CB2EA2" w14:textId="5E6A74E0" w:rsidR="002C3E38" w:rsidRDefault="00DD1F98" w:rsidP="002C3E38">
      <w:pPr>
        <w:spacing w:after="0"/>
        <w:rPr>
          <w:rFonts w:ascii="Arial" w:hAnsi="Arial" w:cs="Arial"/>
        </w:rPr>
      </w:pPr>
      <w:r w:rsidRPr="00DD1F98">
        <w:rPr>
          <w:rFonts w:ascii="Arial" w:hAnsi="Arial" w:cs="Arial"/>
          <w:b/>
          <w:bCs/>
        </w:rPr>
        <w:t>Policy version reference:</w:t>
      </w:r>
      <w:r>
        <w:t xml:space="preserve"> </w:t>
      </w:r>
      <w:r w:rsidRPr="00DD1F98">
        <w:rPr>
          <w:rFonts w:ascii="Arial" w:hAnsi="Arial" w:cs="Arial"/>
        </w:rPr>
        <w:t>Version 1</w:t>
      </w:r>
      <w:r w:rsidR="002C3E38">
        <w:rPr>
          <w:rFonts w:ascii="Arial" w:hAnsi="Arial" w:cs="Arial"/>
        </w:rPr>
        <w:br/>
      </w:r>
      <w:r w:rsidR="002C3E38" w:rsidRPr="00B0532E">
        <w:rPr>
          <w:rFonts w:ascii="Arial" w:hAnsi="Arial" w:cs="Arial"/>
          <w:b/>
          <w:bCs/>
        </w:rPr>
        <w:t>Date for next review:</w:t>
      </w:r>
      <w:r w:rsidR="002C3E38">
        <w:rPr>
          <w:rFonts w:ascii="Arial" w:hAnsi="Arial" w:cs="Arial"/>
        </w:rPr>
        <w:t xml:space="preserve"> Year commencing 1</w:t>
      </w:r>
      <w:r w:rsidR="002C3E38" w:rsidRPr="00C052EE">
        <w:rPr>
          <w:rFonts w:ascii="Arial" w:hAnsi="Arial" w:cs="Arial"/>
          <w:vertAlign w:val="superscript"/>
        </w:rPr>
        <w:t>st</w:t>
      </w:r>
      <w:r w:rsidR="002C3E38">
        <w:rPr>
          <w:rFonts w:ascii="Arial" w:hAnsi="Arial" w:cs="Arial"/>
        </w:rPr>
        <w:t xml:space="preserve"> of April 202</w:t>
      </w:r>
      <w:r>
        <w:rPr>
          <w:rFonts w:ascii="Arial" w:hAnsi="Arial" w:cs="Arial"/>
        </w:rPr>
        <w:t>6</w:t>
      </w:r>
      <w:r w:rsidR="002C3E38">
        <w:rPr>
          <w:rFonts w:ascii="Arial" w:hAnsi="Arial" w:cs="Arial"/>
        </w:rPr>
        <w:t xml:space="preserve"> / 202</w:t>
      </w:r>
      <w:r>
        <w:rPr>
          <w:rFonts w:ascii="Arial" w:hAnsi="Arial" w:cs="Arial"/>
        </w:rPr>
        <w:t>7</w:t>
      </w:r>
    </w:p>
    <w:p w14:paraId="50DA195B" w14:textId="112AE282" w:rsidR="00486F58" w:rsidRPr="00143F39" w:rsidRDefault="00486F58" w:rsidP="004723D7">
      <w:pPr>
        <w:rPr>
          <w:i/>
          <w:iCs/>
          <w:color w:val="002060"/>
          <w:sz w:val="24"/>
          <w:szCs w:val="24"/>
        </w:rPr>
      </w:pPr>
    </w:p>
    <w:sectPr w:rsidR="00486F58" w:rsidRPr="00143F39" w:rsidSect="006365BA">
      <w:headerReference w:type="default" r:id="rId9"/>
      <w:footerReference w:type="default" r:id="rId10"/>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4635" w14:textId="77777777" w:rsidR="00595A94" w:rsidRDefault="00595A94" w:rsidP="006365BA">
      <w:pPr>
        <w:spacing w:after="0" w:line="240" w:lineRule="auto"/>
      </w:pPr>
      <w:r>
        <w:separator/>
      </w:r>
    </w:p>
  </w:endnote>
  <w:endnote w:type="continuationSeparator" w:id="0">
    <w:p w14:paraId="63455ECD" w14:textId="77777777" w:rsidR="00595A94" w:rsidRDefault="00595A94" w:rsidP="006365BA">
      <w:pPr>
        <w:spacing w:after="0" w:line="240" w:lineRule="auto"/>
      </w:pPr>
      <w:r>
        <w:continuationSeparator/>
      </w:r>
    </w:p>
  </w:endnote>
  <w:endnote w:type="continuationNotice" w:id="1">
    <w:p w14:paraId="3E192858" w14:textId="77777777" w:rsidR="00595A94" w:rsidRDefault="00595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3262"/>
      <w:docPartObj>
        <w:docPartGallery w:val="Page Numbers (Bottom of Page)"/>
        <w:docPartUnique/>
      </w:docPartObj>
    </w:sdtPr>
    <w:sdtEndPr>
      <w:rPr>
        <w:noProof/>
      </w:rPr>
    </w:sdtEndPr>
    <w:sdtContent>
      <w:p w14:paraId="4CCED1CB" w14:textId="77777777" w:rsidR="004723D7" w:rsidRPr="005D3A25" w:rsidRDefault="004723D7" w:rsidP="004723D7">
        <w:pPr>
          <w:pStyle w:val="Footer"/>
          <w:jc w:val="center"/>
          <w:rPr>
            <w:rFonts w:ascii="Apple Chancery" w:hAnsi="Apple Chancery"/>
            <w:color w:val="002060"/>
            <w:sz w:val="24"/>
            <w:szCs w:val="24"/>
            <w:lang w:val="en-US"/>
          </w:rPr>
        </w:pPr>
        <w:r w:rsidRPr="005D3A25">
          <w:rPr>
            <w:rFonts w:ascii="Apple Chancery" w:hAnsi="Apple Chancery" w:cs="Arial"/>
            <w:b/>
            <w:color w:val="002060"/>
            <w:sz w:val="24"/>
            <w:szCs w:val="24"/>
          </w:rPr>
          <w:t>Coleford Town Council Making a Difference</w:t>
        </w:r>
      </w:p>
      <w:p w14:paraId="1C25BDC6" w14:textId="355337E8" w:rsidR="006365BA" w:rsidRDefault="00636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624A4" w14:textId="77777777" w:rsidR="006365BA" w:rsidRDefault="0063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9987" w14:textId="77777777" w:rsidR="00595A94" w:rsidRDefault="00595A94" w:rsidP="006365BA">
      <w:pPr>
        <w:spacing w:after="0" w:line="240" w:lineRule="auto"/>
      </w:pPr>
      <w:r>
        <w:separator/>
      </w:r>
    </w:p>
  </w:footnote>
  <w:footnote w:type="continuationSeparator" w:id="0">
    <w:p w14:paraId="02B3CD38" w14:textId="77777777" w:rsidR="00595A94" w:rsidRDefault="00595A94" w:rsidP="006365BA">
      <w:pPr>
        <w:spacing w:after="0" w:line="240" w:lineRule="auto"/>
      </w:pPr>
      <w:r>
        <w:continuationSeparator/>
      </w:r>
    </w:p>
  </w:footnote>
  <w:footnote w:type="continuationNotice" w:id="1">
    <w:p w14:paraId="6570E6B1" w14:textId="77777777" w:rsidR="00595A94" w:rsidRDefault="00595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D657" w14:textId="6D2B7E4B" w:rsidR="006365BA" w:rsidRPr="006365BA" w:rsidRDefault="006365BA" w:rsidP="006365BA">
    <w:pPr>
      <w:pBdr>
        <w:bottom w:val="single" w:sz="4" w:space="1" w:color="auto"/>
      </w:pBdr>
      <w:rPr>
        <w:rFonts w:ascii="Book Antiqua" w:hAnsi="Book Antiqua"/>
        <w:b/>
        <w:sz w:val="40"/>
        <w:szCs w:val="40"/>
      </w:rPr>
    </w:pPr>
    <w:r w:rsidRPr="006365BA">
      <w:rPr>
        <w:rFonts w:ascii="Arial Black" w:hAnsi="Arial Black"/>
        <w:bCs/>
        <w:noProof/>
        <w:sz w:val="36"/>
        <w:szCs w:val="36"/>
      </w:rPr>
      <w:drawing>
        <wp:anchor distT="0" distB="0" distL="114300" distR="114300" simplePos="0" relativeHeight="251658240" behindDoc="1" locked="0" layoutInCell="1" allowOverlap="1" wp14:anchorId="0A2CD274" wp14:editId="1FAEEDF6">
          <wp:simplePos x="0" y="0"/>
          <wp:positionH relativeFrom="margin">
            <wp:posOffset>-733425</wp:posOffset>
          </wp:positionH>
          <wp:positionV relativeFrom="paragraph">
            <wp:posOffset>-232410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62648442" name="Picture 76264844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Pr="006365BA">
      <w:rPr>
        <w:rFonts w:ascii="Book Antiqua" w:hAnsi="Book Antiqua"/>
        <w:b/>
        <w:sz w:val="40"/>
        <w:szCs w:val="40"/>
      </w:rPr>
      <w:t>Coleford Town Council</w:t>
    </w:r>
    <w:r w:rsidRPr="006365BA">
      <w:rPr>
        <w:rFonts w:ascii="Book Antiqua" w:hAnsi="Book Antiqua"/>
        <w:bCs/>
        <w:sz w:val="40"/>
        <w:szCs w:val="40"/>
        <w:u w:val="single"/>
      </w:rPr>
      <w:t xml:space="preserve">   </w:t>
    </w:r>
    <w:r w:rsidRPr="006365BA">
      <w:rPr>
        <w:rFonts w:ascii="Arial Black" w:hAnsi="Arial Black"/>
        <w:bCs/>
        <w:sz w:val="40"/>
        <w:szCs w:val="40"/>
        <w:u w:val="single"/>
      </w:rPr>
      <w:t xml:space="preserve">                             </w:t>
    </w:r>
  </w:p>
  <w:p w14:paraId="47FA3C33" w14:textId="77777777" w:rsidR="006365BA" w:rsidRDefault="00636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BA"/>
    <w:rsid w:val="00143F39"/>
    <w:rsid w:val="00255AA0"/>
    <w:rsid w:val="002C3E38"/>
    <w:rsid w:val="00302FD2"/>
    <w:rsid w:val="00402238"/>
    <w:rsid w:val="0046125D"/>
    <w:rsid w:val="004723D7"/>
    <w:rsid w:val="00486F58"/>
    <w:rsid w:val="00541BEB"/>
    <w:rsid w:val="00595A94"/>
    <w:rsid w:val="006365BA"/>
    <w:rsid w:val="006C5FC8"/>
    <w:rsid w:val="007755E6"/>
    <w:rsid w:val="007F4A7B"/>
    <w:rsid w:val="0084518E"/>
    <w:rsid w:val="0092731E"/>
    <w:rsid w:val="009D7252"/>
    <w:rsid w:val="00A326B9"/>
    <w:rsid w:val="00A84FB3"/>
    <w:rsid w:val="00AE7FF3"/>
    <w:rsid w:val="00D4204C"/>
    <w:rsid w:val="00DD1F98"/>
    <w:rsid w:val="00E51A47"/>
    <w:rsid w:val="00ED7E8C"/>
    <w:rsid w:val="00FC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B73A"/>
  <w15:chartTrackingRefBased/>
  <w15:docId w15:val="{A1FA3C7C-5BA1-4DCD-90B0-486ADB7F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BA"/>
    <w:pPr>
      <w:spacing w:after="200" w:line="276" w:lineRule="auto"/>
    </w:pPr>
    <w:rPr>
      <w:kern w:val="0"/>
      <w14:ligatures w14:val="none"/>
    </w:rPr>
  </w:style>
  <w:style w:type="paragraph" w:styleId="Heading1">
    <w:name w:val="heading 1"/>
    <w:basedOn w:val="Normal"/>
    <w:next w:val="Normal"/>
    <w:link w:val="Heading1Char"/>
    <w:uiPriority w:val="9"/>
    <w:qFormat/>
    <w:rsid w:val="006365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5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5B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5B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5B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5B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5B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5B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5B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5BA"/>
    <w:rPr>
      <w:rFonts w:eastAsiaTheme="majorEastAsia" w:cstheme="majorBidi"/>
      <w:color w:val="272727" w:themeColor="text1" w:themeTint="D8"/>
    </w:rPr>
  </w:style>
  <w:style w:type="paragraph" w:styleId="Title">
    <w:name w:val="Title"/>
    <w:basedOn w:val="Normal"/>
    <w:next w:val="Normal"/>
    <w:link w:val="TitleChar"/>
    <w:uiPriority w:val="10"/>
    <w:qFormat/>
    <w:rsid w:val="00636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5B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5B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5BA"/>
    <w:rPr>
      <w:i/>
      <w:iCs/>
      <w:color w:val="404040" w:themeColor="text1" w:themeTint="BF"/>
    </w:rPr>
  </w:style>
  <w:style w:type="paragraph" w:styleId="ListParagraph">
    <w:name w:val="List Paragraph"/>
    <w:basedOn w:val="Normal"/>
    <w:uiPriority w:val="34"/>
    <w:qFormat/>
    <w:rsid w:val="006365BA"/>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365BA"/>
    <w:rPr>
      <w:i/>
      <w:iCs/>
      <w:color w:val="2F5496" w:themeColor="accent1" w:themeShade="BF"/>
    </w:rPr>
  </w:style>
  <w:style w:type="paragraph" w:styleId="IntenseQuote">
    <w:name w:val="Intense Quote"/>
    <w:basedOn w:val="Normal"/>
    <w:next w:val="Normal"/>
    <w:link w:val="IntenseQuoteChar"/>
    <w:uiPriority w:val="30"/>
    <w:qFormat/>
    <w:rsid w:val="006365B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5BA"/>
    <w:rPr>
      <w:i/>
      <w:iCs/>
      <w:color w:val="2F5496" w:themeColor="accent1" w:themeShade="BF"/>
    </w:rPr>
  </w:style>
  <w:style w:type="character" w:styleId="IntenseReference">
    <w:name w:val="Intense Reference"/>
    <w:basedOn w:val="DefaultParagraphFont"/>
    <w:uiPriority w:val="32"/>
    <w:qFormat/>
    <w:rsid w:val="006365BA"/>
    <w:rPr>
      <w:b/>
      <w:bCs/>
      <w:smallCaps/>
      <w:color w:val="2F5496" w:themeColor="accent1" w:themeShade="BF"/>
      <w:spacing w:val="5"/>
    </w:rPr>
  </w:style>
  <w:style w:type="paragraph" w:styleId="Header">
    <w:name w:val="header"/>
    <w:basedOn w:val="Normal"/>
    <w:link w:val="HeaderChar"/>
    <w:uiPriority w:val="99"/>
    <w:unhideWhenUsed/>
    <w:rsid w:val="00636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BA"/>
    <w:rPr>
      <w:kern w:val="0"/>
      <w14:ligatures w14:val="none"/>
    </w:rPr>
  </w:style>
  <w:style w:type="paragraph" w:styleId="Footer">
    <w:name w:val="footer"/>
    <w:basedOn w:val="Normal"/>
    <w:link w:val="FooterChar"/>
    <w:uiPriority w:val="99"/>
    <w:unhideWhenUsed/>
    <w:rsid w:val="00636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B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9B274-0874-44EE-BA05-09ED4135C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FCFF2-8850-4DD6-B9EE-0564AF00A433}">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AF8C2F20-8BA7-45CB-94F3-C623BDFB3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  Office</dc:creator>
  <cp:keywords/>
  <dc:description/>
  <cp:lastModifiedBy>CTC  Office</cp:lastModifiedBy>
  <cp:revision>4</cp:revision>
  <cp:lastPrinted>2024-02-22T14:52:00Z</cp:lastPrinted>
  <dcterms:created xsi:type="dcterms:W3CDTF">2025-10-23T11:41:00Z</dcterms:created>
  <dcterms:modified xsi:type="dcterms:W3CDTF">2025-10-23T11:43:00Z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